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42D" w:rsidRDefault="004570E3">
      <w:pPr>
        <w:tabs>
          <w:tab w:val="left" w:pos="-720"/>
        </w:tabs>
        <w:suppressAutoHyphens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Договор № </w:t>
      </w:r>
    </w:p>
    <w:p w:rsidR="00DB442D" w:rsidRDefault="00DB442D">
      <w:pPr>
        <w:tabs>
          <w:tab w:val="left" w:pos="-720"/>
        </w:tabs>
        <w:suppressAutoHyphens/>
        <w:jc w:val="center"/>
        <w:rPr>
          <w:sz w:val="28"/>
          <w:szCs w:val="28"/>
        </w:rPr>
      </w:pPr>
    </w:p>
    <w:p w:rsidR="00DB442D" w:rsidRDefault="00555F69">
      <w:pPr>
        <w:tabs>
          <w:tab w:val="left" w:pos="-720"/>
        </w:tabs>
        <w:suppressAutoHyphens/>
        <w:rPr>
          <w:rFonts w:eastAsia="Calibri"/>
          <w:color w:val="000000"/>
          <w:szCs w:val="28"/>
          <w:lang w:eastAsia="en-US"/>
        </w:rPr>
      </w:pPr>
      <w:r>
        <w:rPr>
          <w:szCs w:val="24"/>
        </w:rPr>
        <w:t>г.Санкт-Петербург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</w:t>
      </w:r>
      <w:r w:rsidR="00E517C9">
        <w:rPr>
          <w:szCs w:val="24"/>
        </w:rPr>
        <w:t xml:space="preserve"> </w:t>
      </w:r>
      <w:r>
        <w:rPr>
          <w:szCs w:val="24"/>
        </w:rPr>
        <w:t xml:space="preserve">      </w:t>
      </w:r>
      <w:r>
        <w:rPr>
          <w:rFonts w:eastAsia="Calibri"/>
          <w:color w:val="000000"/>
          <w:szCs w:val="28"/>
          <w:lang w:eastAsia="en-US"/>
        </w:rPr>
        <w:t>«</w:t>
      </w:r>
      <w:r w:rsidR="00A31AAB">
        <w:rPr>
          <w:rFonts w:eastAsia="Calibri"/>
          <w:color w:val="000000"/>
          <w:szCs w:val="28"/>
          <w:lang w:eastAsia="en-US"/>
        </w:rPr>
        <w:t xml:space="preserve">   </w:t>
      </w:r>
      <w:r>
        <w:rPr>
          <w:rFonts w:eastAsia="Calibri"/>
          <w:color w:val="000000"/>
          <w:szCs w:val="28"/>
          <w:lang w:eastAsia="en-US"/>
        </w:rPr>
        <w:t xml:space="preserve">» </w:t>
      </w:r>
      <w:r w:rsidR="00E517C9">
        <w:rPr>
          <w:rFonts w:eastAsia="Calibri"/>
          <w:color w:val="000000"/>
          <w:szCs w:val="28"/>
          <w:lang w:eastAsia="en-US"/>
        </w:rPr>
        <w:t xml:space="preserve"> </w:t>
      </w:r>
      <w:r w:rsidR="00A31AAB">
        <w:rPr>
          <w:rFonts w:eastAsia="Calibri"/>
          <w:color w:val="000000"/>
          <w:szCs w:val="28"/>
          <w:lang w:eastAsia="en-US"/>
        </w:rPr>
        <w:t xml:space="preserve">          </w:t>
      </w:r>
      <w:r>
        <w:rPr>
          <w:rFonts w:eastAsia="Calibri"/>
          <w:color w:val="000000"/>
          <w:szCs w:val="28"/>
          <w:lang w:eastAsia="en-US"/>
        </w:rPr>
        <w:t>2026 года</w:t>
      </w:r>
    </w:p>
    <w:p w:rsidR="00DB442D" w:rsidRDefault="00DB442D">
      <w:pPr>
        <w:tabs>
          <w:tab w:val="left" w:pos="-720"/>
        </w:tabs>
        <w:suppressAutoHyphens/>
        <w:rPr>
          <w:rFonts w:eastAsia="Calibri"/>
          <w:color w:val="000000"/>
          <w:szCs w:val="28"/>
          <w:lang w:eastAsia="en-US"/>
        </w:rPr>
      </w:pPr>
    </w:p>
    <w:p w:rsidR="00DB442D" w:rsidRDefault="00555F69">
      <w:pPr>
        <w:pStyle w:val="a8"/>
        <w:spacing w:before="0" w:beforeAutospacing="0" w:after="0"/>
        <w:jc w:val="both"/>
      </w:pPr>
      <w:r>
        <w:t>Индивидуальный предприниматель Ломанова Анна Владимировна, именуемое в дальнейшем «Поставщик», в лице индивидуального</w:t>
      </w:r>
      <w:r w:rsidR="00E517C9">
        <w:t xml:space="preserve"> </w:t>
      </w:r>
      <w:r>
        <w:t xml:space="preserve">предпринимателя Ломановой Анны Владимировны, действующего на основании свидетельства о регистрации 318784700006198, с одной стороны и </w:t>
      </w:r>
      <w:r w:rsidR="00A31AAB">
        <w:rPr>
          <w:rFonts w:eastAsia="Times New Roman"/>
        </w:rPr>
        <w:t>___________________</w:t>
      </w:r>
      <w:r>
        <w:t xml:space="preserve">, именуемое в дальнейшем «Покупатель», в лице </w:t>
      </w:r>
      <w:r w:rsidR="00A31AAB">
        <w:rPr>
          <w:rFonts w:eastAsia="Times New Roman"/>
        </w:rPr>
        <w:t>___________________</w:t>
      </w:r>
      <w:r>
        <w:t xml:space="preserve">, действующего на основании Устава, с другой стороны </w:t>
      </w:r>
      <w:r>
        <w:rPr>
          <w:spacing w:val="-3"/>
        </w:rPr>
        <w:t>(«Поставщик» и «Покупатель» в дальнейшем могут именоваться как "Стороны")</w:t>
      </w:r>
      <w:r>
        <w:t xml:space="preserve">, </w:t>
      </w:r>
      <w:r w:rsidR="007A6697" w:rsidRPr="00A245A0">
        <w:t>на основании п. 5 ч. 1 ст. 93 Федерального закона от 05.04.2013 г. № 44-ФЗ «О контрактной системе в сфере закупок товарок, работ, услуг для обеспечения государственных и муниципальных нужд»</w:t>
      </w:r>
      <w:r w:rsidR="007A6697">
        <w:t>,</w:t>
      </w:r>
      <w:r>
        <w:t>, заключили настоящий договор о нижеследующем:</w:t>
      </w:r>
      <w:r>
        <w:tab/>
      </w:r>
      <w:r>
        <w:tab/>
      </w:r>
      <w:r>
        <w:tab/>
      </w:r>
    </w:p>
    <w:p w:rsidR="00DB442D" w:rsidRDefault="00555F69">
      <w:pPr>
        <w:tabs>
          <w:tab w:val="left" w:pos="-720"/>
        </w:tabs>
        <w:suppressAutoHyphens/>
        <w:jc w:val="center"/>
        <w:rPr>
          <w:b/>
          <w:szCs w:val="24"/>
        </w:rPr>
      </w:pPr>
      <w:r>
        <w:rPr>
          <w:b/>
          <w:szCs w:val="24"/>
        </w:rPr>
        <w:t>1.  ПРЕДМЕТ ДОГОВОРА</w:t>
      </w:r>
    </w:p>
    <w:p w:rsidR="00DB442D" w:rsidRDefault="00555F69">
      <w:pPr>
        <w:widowControl w:val="0"/>
        <w:suppressAutoHyphens/>
        <w:jc w:val="both"/>
        <w:rPr>
          <w:rFonts w:eastAsia="Arial Unicode MS"/>
          <w:kern w:val="2"/>
          <w:szCs w:val="24"/>
          <w:lang w:eastAsia="ar-SA"/>
        </w:rPr>
      </w:pPr>
      <w:r>
        <w:rPr>
          <w:rFonts w:eastAsia="Arial Unicode MS"/>
          <w:kern w:val="2"/>
          <w:szCs w:val="24"/>
          <w:lang w:eastAsia="ar-SA"/>
        </w:rPr>
        <w:t>1.1. По настоящему Договору Поставщик обязуется для организации образовательного процесса осуществить поставку товаров</w:t>
      </w:r>
      <w:r w:rsidR="00E517C9">
        <w:rPr>
          <w:rFonts w:eastAsia="Arial Unicode MS"/>
          <w:kern w:val="2"/>
          <w:szCs w:val="24"/>
          <w:lang w:eastAsia="ar-SA"/>
        </w:rPr>
        <w:t xml:space="preserve"> </w:t>
      </w:r>
      <w:r>
        <w:rPr>
          <w:rFonts w:eastAsia="Arial Unicode MS"/>
          <w:kern w:val="2"/>
          <w:szCs w:val="24"/>
          <w:lang w:eastAsia="ar-SA"/>
        </w:rPr>
        <w:t>согласно спецификации являющейся неотъемлемой частью договора, а покупатель получить и оплатить Товар.</w:t>
      </w:r>
    </w:p>
    <w:p w:rsidR="00DB442D" w:rsidRDefault="00555F69">
      <w:pPr>
        <w:widowControl w:val="0"/>
        <w:suppressAutoHyphens/>
        <w:jc w:val="both"/>
        <w:rPr>
          <w:rFonts w:eastAsia="Arial Unicode MS"/>
          <w:kern w:val="2"/>
          <w:szCs w:val="24"/>
          <w:lang w:eastAsia="ar-SA"/>
        </w:rPr>
      </w:pPr>
      <w:r>
        <w:rPr>
          <w:rFonts w:eastAsia="Arial Unicode MS"/>
          <w:color w:val="000000"/>
          <w:kern w:val="2"/>
          <w:szCs w:val="24"/>
          <w:lang w:eastAsia="ar-SA"/>
        </w:rPr>
        <w:t>1.2. Товар по Договору поставляется в соответствии со спецификацией</w:t>
      </w:r>
      <w:r>
        <w:rPr>
          <w:rFonts w:eastAsia="Arial Unicode MS"/>
          <w:kern w:val="2"/>
          <w:szCs w:val="24"/>
          <w:lang w:eastAsia="ar-SA"/>
        </w:rPr>
        <w:t>.</w:t>
      </w:r>
    </w:p>
    <w:p w:rsidR="00DB442D" w:rsidRDefault="00555F69">
      <w:pPr>
        <w:pStyle w:val="a9"/>
        <w:numPr>
          <w:ilvl w:val="1"/>
          <w:numId w:val="1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Ассортимент и количество товара в каждой партии, срок и место поставки согласовывается Сторонами в предварительном заказе и подтверждается счетом.</w:t>
      </w:r>
    </w:p>
    <w:p w:rsidR="00DB442D" w:rsidRDefault="00555F69">
      <w:pPr>
        <w:pStyle w:val="a9"/>
        <w:widowControl w:val="0"/>
        <w:numPr>
          <w:ilvl w:val="1"/>
          <w:numId w:val="1"/>
        </w:numPr>
        <w:suppressAutoHyphens/>
        <w:jc w:val="both"/>
        <w:rPr>
          <w:rFonts w:eastAsia="Arial Unicode MS"/>
          <w:kern w:val="2"/>
          <w:szCs w:val="24"/>
          <w:lang w:eastAsia="ar-SA"/>
        </w:rPr>
      </w:pPr>
      <w:r>
        <w:rPr>
          <w:rFonts w:eastAsia="Arial Unicode MS"/>
          <w:kern w:val="2"/>
          <w:szCs w:val="24"/>
          <w:lang w:eastAsia="ar-SA"/>
        </w:rPr>
        <w:t>Поставка товара осуществляется в течение 30 рабочих дней после подписания договора.</w:t>
      </w:r>
    </w:p>
    <w:p w:rsidR="00DB442D" w:rsidRDefault="00DB442D">
      <w:pPr>
        <w:pStyle w:val="a9"/>
        <w:widowControl w:val="0"/>
        <w:suppressAutoHyphens/>
        <w:ind w:left="360"/>
        <w:jc w:val="both"/>
        <w:rPr>
          <w:rFonts w:eastAsia="Arial Unicode MS"/>
          <w:kern w:val="2"/>
          <w:szCs w:val="24"/>
          <w:lang w:eastAsia="ar-SA"/>
        </w:rPr>
      </w:pPr>
    </w:p>
    <w:p w:rsidR="00DB442D" w:rsidRDefault="00555F69">
      <w:pPr>
        <w:widowControl w:val="0"/>
        <w:suppressAutoHyphens/>
        <w:jc w:val="center"/>
        <w:rPr>
          <w:rFonts w:eastAsia="Arial Unicode MS"/>
          <w:b/>
          <w:kern w:val="2"/>
          <w:szCs w:val="24"/>
          <w:lang w:eastAsia="ar-SA"/>
        </w:rPr>
      </w:pPr>
      <w:r>
        <w:rPr>
          <w:rFonts w:eastAsia="Arial Unicode MS"/>
          <w:b/>
          <w:kern w:val="2"/>
          <w:szCs w:val="24"/>
          <w:lang w:eastAsia="ar-SA"/>
        </w:rPr>
        <w:t>2. ПОРЯДОК РАСЧЕТОВ</w:t>
      </w:r>
    </w:p>
    <w:p w:rsidR="00DB442D" w:rsidRDefault="00555F69">
      <w:pPr>
        <w:rPr>
          <w:rFonts w:eastAsia="Arial Unicode MS"/>
          <w:b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2.1. Оплата Товара по договору производится Покупателем на основании выставленного счета и накладной по ценам и количеству, предварительно оговоренным Сторонами в спецификации.</w:t>
      </w:r>
    </w:p>
    <w:p w:rsidR="00DB442D" w:rsidRDefault="00555F69">
      <w:pPr>
        <w:ind w:right="-5"/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2.2. Покупатель оплачивает стоимость товара в следующем порядке: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 xml:space="preserve">2.2.1. </w:t>
      </w:r>
      <w:r>
        <w:rPr>
          <w:spacing w:val="5"/>
        </w:rPr>
        <w:t>Покупатель оплачивает 100% от стоимости товара с момента его получения и подписания товарной накладной, не позднее 10 (десяти) рабочих дней при предоставлении счёта и товарной накладной.</w:t>
      </w:r>
    </w:p>
    <w:p w:rsidR="00DB442D" w:rsidRDefault="00555F69">
      <w:pPr>
        <w:ind w:right="-5"/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 xml:space="preserve">2.3. Цена оговорена в спецификации, являющейся неотъемлемой частью настоящего Договора. </w:t>
      </w:r>
    </w:p>
    <w:p w:rsidR="00DB442D" w:rsidRDefault="00555F69">
      <w:pPr>
        <w:widowControl w:val="0"/>
        <w:suppressAutoHyphens/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2.4. Цена Договора является окончательной и изменению не подлежит.</w:t>
      </w:r>
    </w:p>
    <w:p w:rsidR="00DB442D" w:rsidRDefault="00555F69">
      <w:pPr>
        <w:widowControl w:val="0"/>
        <w:suppressAutoHyphens/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Источник финансирования – иная приносящая доход деятельность</w:t>
      </w:r>
    </w:p>
    <w:p w:rsidR="00DB442D" w:rsidRDefault="00555F69">
      <w:pPr>
        <w:widowControl w:val="0"/>
        <w:suppressAutoHyphens/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 xml:space="preserve">2.5.  Цена договора </w:t>
      </w:r>
      <w:r w:rsidR="00A31AAB">
        <w:rPr>
          <w:rFonts w:eastAsia="Arial Unicode MS"/>
          <w:b/>
          <w:kern w:val="2"/>
          <w:szCs w:val="26"/>
          <w:lang w:eastAsia="ar-SA"/>
        </w:rPr>
        <w:t xml:space="preserve"> _________</w:t>
      </w:r>
      <w:r w:rsidR="007A6697">
        <w:rPr>
          <w:rFonts w:eastAsia="Arial Unicode MS"/>
          <w:b/>
          <w:kern w:val="2"/>
          <w:szCs w:val="26"/>
          <w:lang w:eastAsia="ar-SA"/>
        </w:rPr>
        <w:t xml:space="preserve"> </w:t>
      </w:r>
      <w:r>
        <w:rPr>
          <w:rFonts w:eastAsia="Arial Unicode MS"/>
          <w:kern w:val="2"/>
          <w:szCs w:val="26"/>
          <w:lang w:eastAsia="ar-SA"/>
        </w:rPr>
        <w:t>руб. (</w:t>
      </w:r>
      <w:r w:rsidR="00A31AAB">
        <w:rPr>
          <w:rFonts w:eastAsia="Arial Unicode MS"/>
          <w:kern w:val="2"/>
          <w:szCs w:val="26"/>
          <w:lang w:eastAsia="ar-SA"/>
        </w:rPr>
        <w:t xml:space="preserve">  ______________  </w:t>
      </w:r>
      <w:r w:rsidR="007A6697" w:rsidRPr="007A6697">
        <w:rPr>
          <w:rFonts w:eastAsia="Arial Unicode MS"/>
          <w:kern w:val="2"/>
          <w:szCs w:val="26"/>
          <w:lang w:eastAsia="ar-SA"/>
        </w:rPr>
        <w:t>рублей 00 копеек</w:t>
      </w:r>
      <w:r>
        <w:rPr>
          <w:rFonts w:eastAsia="Arial Unicode MS"/>
          <w:kern w:val="2"/>
          <w:szCs w:val="26"/>
          <w:lang w:eastAsia="ar-SA"/>
        </w:rPr>
        <w:t>), без НДС.</w:t>
      </w:r>
    </w:p>
    <w:p w:rsidR="00DB442D" w:rsidRDefault="00555F69">
      <w:pPr>
        <w:autoSpaceDE w:val="0"/>
        <w:autoSpaceDN w:val="0"/>
        <w:adjustRightInd w:val="0"/>
        <w:spacing w:line="276" w:lineRule="auto"/>
        <w:rPr>
          <w:szCs w:val="24"/>
        </w:rPr>
      </w:pPr>
      <w:r>
        <w:rPr>
          <w:rFonts w:eastAsia="Arial Unicode MS"/>
          <w:kern w:val="2"/>
          <w:szCs w:val="26"/>
          <w:lang w:eastAsia="ar-SA"/>
        </w:rPr>
        <w:t xml:space="preserve">2.6.  В стоимость договора включены все расходы на страхование, перевозку, уплату таможенных пошлин, налогов, сборов, доставку до </w:t>
      </w:r>
      <w:r w:rsidR="00A31AAB">
        <w:rPr>
          <w:rFonts w:eastAsia="Arial Unicode MS"/>
          <w:kern w:val="2"/>
          <w:szCs w:val="26"/>
          <w:lang w:eastAsia="ar-SA"/>
        </w:rPr>
        <w:t>___________________</w:t>
      </w:r>
      <w:r>
        <w:rPr>
          <w:rFonts w:eastAsia="Arial Unicode MS"/>
          <w:kern w:val="2"/>
          <w:szCs w:val="26"/>
          <w:lang w:eastAsia="ar-SA"/>
        </w:rPr>
        <w:t>.</w:t>
      </w:r>
    </w:p>
    <w:p w:rsidR="00DB442D" w:rsidRDefault="00DB442D">
      <w:pPr>
        <w:autoSpaceDE w:val="0"/>
        <w:autoSpaceDN w:val="0"/>
        <w:adjustRightInd w:val="0"/>
        <w:spacing w:line="276" w:lineRule="auto"/>
        <w:rPr>
          <w:szCs w:val="24"/>
        </w:rPr>
      </w:pPr>
    </w:p>
    <w:p w:rsidR="00DB442D" w:rsidRDefault="00555F69">
      <w:pPr>
        <w:widowControl w:val="0"/>
        <w:suppressAutoHyphens/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3. ПРАВА И ОБЯЗАННОСТИ СТОРОН</w:t>
      </w:r>
    </w:p>
    <w:p w:rsidR="00DB442D" w:rsidRDefault="00555F69">
      <w:pPr>
        <w:autoSpaceDE w:val="0"/>
        <w:autoSpaceDN w:val="0"/>
        <w:adjustRightInd w:val="0"/>
        <w:jc w:val="both"/>
        <w:rPr>
          <w:rFonts w:eastAsia="Arial Unicode MS"/>
          <w:b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 xml:space="preserve">         Договор, счета и иные документы, оформленные для исполнения условий настоящего Договора, полученные сторонами посредством факсимильной связи и электронной почты, признаются сторонами юридически эквивалентными без каких-либо ограничений документом, составленным в письменной форме, с последующим обменом сторонами оригиналов документов.</w:t>
      </w:r>
    </w:p>
    <w:p w:rsidR="00DB442D" w:rsidRDefault="00555F69">
      <w:pPr>
        <w:shd w:val="clear" w:color="auto" w:fill="FFFFFF"/>
        <w:tabs>
          <w:tab w:val="left" w:pos="432"/>
        </w:tabs>
        <w:ind w:left="14"/>
        <w:jc w:val="both"/>
        <w:rPr>
          <w:rFonts w:eastAsia="Times New Roman"/>
          <w:spacing w:val="-1"/>
          <w:szCs w:val="24"/>
        </w:rPr>
      </w:pPr>
      <w:r>
        <w:rPr>
          <w:rFonts w:eastAsia="Times New Roman"/>
          <w:spacing w:val="-7"/>
          <w:szCs w:val="24"/>
        </w:rPr>
        <w:t>3.1.</w:t>
      </w:r>
      <w:r>
        <w:rPr>
          <w:rFonts w:eastAsia="Times New Roman"/>
          <w:spacing w:val="-1"/>
          <w:szCs w:val="24"/>
        </w:rPr>
        <w:t>Покупатель обязан:</w:t>
      </w:r>
    </w:p>
    <w:p w:rsidR="00DB442D" w:rsidRDefault="00555F69">
      <w:pPr>
        <w:numPr>
          <w:ilvl w:val="12"/>
          <w:numId w:val="0"/>
        </w:numPr>
        <w:tabs>
          <w:tab w:val="left" w:pos="960"/>
        </w:tabs>
        <w:jc w:val="both"/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 xml:space="preserve">3.1.1. </w:t>
      </w:r>
      <w:r>
        <w:rPr>
          <w:rFonts w:eastAsia="Times New Roman"/>
          <w:spacing w:val="-1"/>
          <w:szCs w:val="24"/>
        </w:rPr>
        <w:t>Обеспечить приемку в соответствии с установленным порядком.</w:t>
      </w:r>
    </w:p>
    <w:p w:rsidR="00DB442D" w:rsidRDefault="00555F69">
      <w:pPr>
        <w:keepNext/>
        <w:keepLines/>
        <w:jc w:val="both"/>
        <w:rPr>
          <w:rFonts w:eastAsia="Times New Roman"/>
          <w:szCs w:val="24"/>
        </w:rPr>
      </w:pPr>
      <w:r>
        <w:rPr>
          <w:rFonts w:eastAsia="Times New Roman"/>
          <w:spacing w:val="1"/>
          <w:szCs w:val="24"/>
        </w:rPr>
        <w:t>3.1.2. Обеспечить Поставщику оплату поставленных товаров после подписания товарной накладной и акта сдачи-</w:t>
      </w:r>
      <w:r>
        <w:rPr>
          <w:rFonts w:eastAsia="Times New Roman"/>
          <w:spacing w:val="2"/>
          <w:szCs w:val="24"/>
        </w:rPr>
        <w:t>приемки в соответствии с п. 2.2 настоящего договора.</w:t>
      </w:r>
    </w:p>
    <w:p w:rsidR="00DB442D" w:rsidRDefault="00555F69">
      <w:pPr>
        <w:shd w:val="clear" w:color="auto" w:fill="FFFFFF"/>
        <w:tabs>
          <w:tab w:val="left" w:pos="581"/>
        </w:tabs>
        <w:spacing w:line="274" w:lineRule="exact"/>
        <w:ind w:left="14"/>
        <w:jc w:val="both"/>
        <w:rPr>
          <w:rFonts w:eastAsia="Times New Roman"/>
          <w:spacing w:val="-6"/>
          <w:szCs w:val="24"/>
        </w:rPr>
      </w:pPr>
      <w:r>
        <w:rPr>
          <w:rFonts w:eastAsia="Times New Roman"/>
          <w:spacing w:val="-6"/>
          <w:szCs w:val="24"/>
        </w:rPr>
        <w:t>3.2. Покупатель вправе:</w:t>
      </w:r>
    </w:p>
    <w:p w:rsidR="00DB442D" w:rsidRDefault="00555F69">
      <w:pPr>
        <w:widowControl w:val="0"/>
        <w:shd w:val="clear" w:color="auto" w:fill="FFFFFF"/>
        <w:tabs>
          <w:tab w:val="left" w:pos="408"/>
          <w:tab w:val="left" w:pos="9552"/>
        </w:tabs>
        <w:autoSpaceDE w:val="0"/>
        <w:autoSpaceDN w:val="0"/>
        <w:adjustRightInd w:val="0"/>
        <w:spacing w:before="10"/>
        <w:ind w:left="10" w:right="-24"/>
        <w:jc w:val="both"/>
        <w:rPr>
          <w:rFonts w:eastAsia="Times New Roman"/>
          <w:spacing w:val="-1"/>
          <w:szCs w:val="24"/>
        </w:rPr>
      </w:pPr>
      <w:r>
        <w:rPr>
          <w:rFonts w:eastAsia="Times New Roman"/>
          <w:spacing w:val="-6"/>
          <w:szCs w:val="24"/>
        </w:rPr>
        <w:t>3.2.1.</w:t>
      </w:r>
      <w:r>
        <w:rPr>
          <w:rFonts w:eastAsia="Times New Roman"/>
          <w:szCs w:val="24"/>
        </w:rPr>
        <w:t xml:space="preserve"> Требовать надлежащего выполнения обязательств по настоящему </w:t>
      </w:r>
      <w:r>
        <w:rPr>
          <w:rFonts w:eastAsia="Times New Roman"/>
          <w:spacing w:val="-1"/>
          <w:szCs w:val="24"/>
        </w:rPr>
        <w:t xml:space="preserve">договору в </w:t>
      </w:r>
      <w:r>
        <w:rPr>
          <w:rFonts w:eastAsia="Times New Roman"/>
          <w:spacing w:val="-1"/>
          <w:szCs w:val="24"/>
        </w:rPr>
        <w:lastRenderedPageBreak/>
        <w:t xml:space="preserve">соответствии с разделом 1 настоящего договора, в случае, если поставщик нарушит свои обязательства, установленные настоящим Договором, Покупатель вправе взыскать с Поставщика пени в размере 1/300 действующей ключевой ставки ЦБ за каждый день просрочки поставки товара. </w:t>
      </w:r>
    </w:p>
    <w:p w:rsidR="00DB442D" w:rsidRDefault="00555F69">
      <w:pPr>
        <w:shd w:val="clear" w:color="auto" w:fill="FFFFFF"/>
        <w:tabs>
          <w:tab w:val="left" w:pos="442"/>
        </w:tabs>
        <w:spacing w:line="274" w:lineRule="exact"/>
        <w:ind w:left="19"/>
        <w:jc w:val="both"/>
        <w:rPr>
          <w:rFonts w:eastAsia="Times New Roman"/>
          <w:szCs w:val="24"/>
        </w:rPr>
      </w:pPr>
      <w:r>
        <w:rPr>
          <w:rFonts w:eastAsia="Times New Roman"/>
          <w:spacing w:val="-6"/>
          <w:szCs w:val="24"/>
        </w:rPr>
        <w:t>3.3.</w:t>
      </w:r>
      <w:r>
        <w:rPr>
          <w:rFonts w:eastAsia="Times New Roman"/>
          <w:szCs w:val="24"/>
        </w:rPr>
        <w:tab/>
      </w:r>
      <w:r>
        <w:rPr>
          <w:rFonts w:eastAsia="Times New Roman"/>
          <w:spacing w:val="-1"/>
          <w:szCs w:val="24"/>
        </w:rPr>
        <w:t>Поставщик обязан:</w:t>
      </w:r>
    </w:p>
    <w:p w:rsidR="00DB442D" w:rsidRDefault="00555F69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line="274" w:lineRule="exact"/>
        <w:ind w:left="19"/>
        <w:jc w:val="both"/>
        <w:rPr>
          <w:rFonts w:eastAsia="Times New Roman"/>
          <w:spacing w:val="-1"/>
          <w:szCs w:val="24"/>
        </w:rPr>
      </w:pPr>
      <w:r>
        <w:rPr>
          <w:rFonts w:eastAsia="Times New Roman"/>
          <w:szCs w:val="24"/>
        </w:rPr>
        <w:t xml:space="preserve">3.3.1. Поставить товар, в соответствии с условиями настоящего договора. </w:t>
      </w:r>
    </w:p>
    <w:p w:rsidR="00DB442D" w:rsidRDefault="00555F69">
      <w:pPr>
        <w:jc w:val="both"/>
        <w:rPr>
          <w:rFonts w:eastAsia="Times New Roman"/>
          <w:color w:val="000000"/>
          <w:szCs w:val="24"/>
        </w:rPr>
      </w:pPr>
      <w:r>
        <w:rPr>
          <w:rFonts w:eastAsia="Times New Roman"/>
          <w:spacing w:val="-1"/>
          <w:szCs w:val="24"/>
        </w:rPr>
        <w:t>3.3.2.</w:t>
      </w:r>
      <w:r>
        <w:rPr>
          <w:rFonts w:eastAsia="Times New Roman"/>
          <w:color w:val="000000"/>
          <w:szCs w:val="24"/>
        </w:rPr>
        <w:t xml:space="preserve"> Отгрузить товар со склада, в соответствии со спецификацией.</w:t>
      </w:r>
    </w:p>
    <w:p w:rsidR="00DB442D" w:rsidRDefault="00555F69">
      <w:pPr>
        <w:shd w:val="clear" w:color="auto" w:fill="FFFFFF"/>
        <w:tabs>
          <w:tab w:val="left" w:pos="360"/>
        </w:tabs>
        <w:autoSpaceDN w:val="0"/>
        <w:spacing w:line="274" w:lineRule="exact"/>
        <w:jc w:val="both"/>
        <w:rPr>
          <w:rFonts w:eastAsia="Times New Roman"/>
          <w:spacing w:val="-5"/>
          <w:szCs w:val="24"/>
        </w:rPr>
      </w:pPr>
      <w:r>
        <w:rPr>
          <w:rFonts w:eastAsia="Times New Roman"/>
          <w:szCs w:val="24"/>
        </w:rPr>
        <w:t>3.3.3. Подписать акт сдачи-приемки товара и товарную накладную (торг-12) с Покупателем.</w:t>
      </w:r>
    </w:p>
    <w:p w:rsidR="00DB442D" w:rsidRDefault="00555F69">
      <w:pPr>
        <w:shd w:val="clear" w:color="auto" w:fill="FFFFFF"/>
        <w:tabs>
          <w:tab w:val="left" w:pos="360"/>
        </w:tabs>
        <w:autoSpaceDN w:val="0"/>
        <w:spacing w:line="274" w:lineRule="exact"/>
        <w:ind w:left="720" w:hanging="720"/>
        <w:jc w:val="both"/>
        <w:rPr>
          <w:rFonts w:eastAsia="Times New Roman"/>
          <w:spacing w:val="-5"/>
          <w:szCs w:val="24"/>
        </w:rPr>
      </w:pPr>
      <w:r>
        <w:rPr>
          <w:rFonts w:eastAsia="Times New Roman"/>
          <w:spacing w:val="-1"/>
          <w:szCs w:val="24"/>
        </w:rPr>
        <w:t>3.3.4. Передать Покупателю надлежаще оформленные документы:</w:t>
      </w:r>
    </w:p>
    <w:p w:rsidR="00DB442D" w:rsidRDefault="00555F69">
      <w:pPr>
        <w:shd w:val="clear" w:color="auto" w:fill="FFFFFF"/>
        <w:tabs>
          <w:tab w:val="left" w:pos="144"/>
        </w:tabs>
        <w:spacing w:line="274" w:lineRule="exact"/>
        <w:ind w:left="19"/>
        <w:jc w:val="both"/>
        <w:rPr>
          <w:rFonts w:eastAsia="Times New Roman"/>
          <w:spacing w:val="-1"/>
          <w:szCs w:val="24"/>
        </w:rPr>
      </w:pPr>
      <w:r>
        <w:rPr>
          <w:rFonts w:eastAsia="Times New Roman"/>
          <w:spacing w:val="-1"/>
          <w:szCs w:val="24"/>
        </w:rPr>
        <w:t>-счёт;</w:t>
      </w:r>
    </w:p>
    <w:p w:rsidR="00DB442D" w:rsidRDefault="00555F69">
      <w:pPr>
        <w:shd w:val="clear" w:color="auto" w:fill="FFFFFF"/>
        <w:tabs>
          <w:tab w:val="left" w:pos="144"/>
        </w:tabs>
        <w:spacing w:line="274" w:lineRule="exact"/>
        <w:ind w:left="19"/>
        <w:jc w:val="both"/>
        <w:rPr>
          <w:rFonts w:eastAsia="Times New Roman"/>
          <w:spacing w:val="-2"/>
          <w:szCs w:val="24"/>
        </w:rPr>
      </w:pPr>
      <w:r>
        <w:rPr>
          <w:rFonts w:eastAsia="Times New Roman"/>
          <w:szCs w:val="24"/>
        </w:rPr>
        <w:t>-товарная накладная (торг-12).</w:t>
      </w:r>
    </w:p>
    <w:p w:rsidR="00DB442D" w:rsidRDefault="00555F69">
      <w:pPr>
        <w:shd w:val="clear" w:color="auto" w:fill="FFFFFF"/>
        <w:tabs>
          <w:tab w:val="left" w:pos="144"/>
        </w:tabs>
        <w:spacing w:line="274" w:lineRule="exact"/>
        <w:ind w:left="19"/>
        <w:jc w:val="both"/>
        <w:rPr>
          <w:rFonts w:eastAsia="Times New Roman"/>
          <w:color w:val="000000"/>
          <w:spacing w:val="6"/>
          <w:szCs w:val="24"/>
        </w:rPr>
      </w:pPr>
      <w:r>
        <w:rPr>
          <w:rFonts w:eastAsia="Times New Roman"/>
          <w:spacing w:val="-2"/>
          <w:szCs w:val="24"/>
        </w:rPr>
        <w:t xml:space="preserve">3.3.5. Гарантировать </w:t>
      </w:r>
      <w:r>
        <w:rPr>
          <w:rFonts w:eastAsia="Times New Roman"/>
          <w:szCs w:val="24"/>
        </w:rPr>
        <w:t xml:space="preserve">качество </w:t>
      </w:r>
      <w:r>
        <w:rPr>
          <w:rFonts w:eastAsia="Times New Roman"/>
          <w:color w:val="000000"/>
          <w:spacing w:val="6"/>
          <w:szCs w:val="24"/>
        </w:rPr>
        <w:t>товара стандартам и требованиям, предъявляемым к услугам такого рода.</w:t>
      </w:r>
    </w:p>
    <w:p w:rsidR="00DB442D" w:rsidRDefault="00555F69">
      <w:pPr>
        <w:shd w:val="clear" w:color="auto" w:fill="FFFFFF"/>
        <w:tabs>
          <w:tab w:val="left" w:pos="144"/>
        </w:tabs>
        <w:spacing w:line="274" w:lineRule="exact"/>
        <w:ind w:left="19"/>
        <w:jc w:val="both"/>
        <w:rPr>
          <w:rFonts w:eastAsia="Times New Roman"/>
          <w:spacing w:val="-2"/>
          <w:szCs w:val="24"/>
        </w:rPr>
      </w:pPr>
      <w:r>
        <w:rPr>
          <w:rFonts w:eastAsia="Times New Roman"/>
          <w:color w:val="000000"/>
          <w:spacing w:val="6"/>
          <w:szCs w:val="24"/>
        </w:rPr>
        <w:t>3.3.6.</w:t>
      </w:r>
      <w:r>
        <w:rPr>
          <w:szCs w:val="24"/>
        </w:rPr>
        <w:t xml:space="preserve"> Немедленно письменно предупредить Покупателя при обнаружении не зависящих от Исполнителя обстоятельств, которые создают невозможность осуществления поставки товара в срок.</w:t>
      </w:r>
    </w:p>
    <w:p w:rsidR="00DB442D" w:rsidRDefault="00555F69">
      <w:pPr>
        <w:shd w:val="clear" w:color="auto" w:fill="FFFFFF"/>
        <w:tabs>
          <w:tab w:val="left" w:pos="144"/>
        </w:tabs>
        <w:spacing w:line="274" w:lineRule="exact"/>
        <w:ind w:left="19"/>
        <w:jc w:val="both"/>
        <w:rPr>
          <w:rFonts w:eastAsia="Times New Roman"/>
          <w:spacing w:val="-1"/>
          <w:szCs w:val="24"/>
        </w:rPr>
      </w:pPr>
      <w:r>
        <w:rPr>
          <w:rFonts w:eastAsia="Times New Roman"/>
          <w:spacing w:val="-1"/>
          <w:szCs w:val="24"/>
        </w:rPr>
        <w:t>3.4. Поставщик вправе:</w:t>
      </w:r>
    </w:p>
    <w:p w:rsidR="00DB442D" w:rsidRDefault="00555F69">
      <w:pPr>
        <w:jc w:val="both"/>
        <w:rPr>
          <w:rFonts w:eastAsia="Times New Roman"/>
          <w:szCs w:val="24"/>
        </w:rPr>
      </w:pPr>
      <w:r>
        <w:rPr>
          <w:rFonts w:eastAsia="Times New Roman"/>
          <w:color w:val="000000"/>
          <w:szCs w:val="24"/>
        </w:rPr>
        <w:t xml:space="preserve">3.4.1. Требовать </w:t>
      </w:r>
      <w:r>
        <w:rPr>
          <w:rFonts w:eastAsia="Times New Roman"/>
          <w:szCs w:val="24"/>
        </w:rPr>
        <w:t>оплаты по настоящему договору в случае полного исполнения обязательств по настоящему договору, при нарушении пункта 2.2. настоящего Договора поставщик вправе требовать штрафные пени в размере 1/300 действующей ключевой ставки ЦБ за каждый день просрочки.</w:t>
      </w:r>
    </w:p>
    <w:p w:rsidR="00DB442D" w:rsidRDefault="00DB442D">
      <w:pPr>
        <w:jc w:val="both"/>
        <w:rPr>
          <w:rFonts w:eastAsia="Times New Roman"/>
          <w:szCs w:val="24"/>
        </w:rPr>
      </w:pPr>
    </w:p>
    <w:p w:rsidR="00DB442D" w:rsidRDefault="00555F69">
      <w:pPr>
        <w:jc w:val="center"/>
        <w:rPr>
          <w:b/>
          <w:szCs w:val="24"/>
        </w:rPr>
      </w:pPr>
      <w:r>
        <w:rPr>
          <w:b/>
          <w:bCs/>
          <w:szCs w:val="24"/>
        </w:rPr>
        <w:t>4</w:t>
      </w:r>
      <w:r>
        <w:rPr>
          <w:b/>
          <w:szCs w:val="24"/>
        </w:rPr>
        <w:t>. ПОРЯДОК СДАЧИ-ПРИЕМКИ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 xml:space="preserve">4.1.Сдача-приемка товара по объему (количеству), ассортименту, качеству осуществляется Сторонами на основании акта сдачи-приемки товара. 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4.2. При осуществлении приемки Товара Покупатель обязан осмотреть Товар, проверить его количество и качество, сопроводительные документы на Товар, соответствие технических характеристик Приложению № 1 к настоящему Договору, а также совершить другие необходимые действия, обеспечивающие принятие товара.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4.3. В случае выявления недопоставки товара по количеству мест (или количеству товара) об этом составляется акт, подписываемый представителями обеих сторон. О составлении акта в накладной делается соответствующая отметка, акт приобщается к накладной.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4.4. При обнаружении производственных дефектов при приемке, составляется акт о выявленных дефектах, а Поставщик обязан заменить дефектный товар, на товар, качество которого соответствует условиям договора.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4.5. Покупателем установлен срок 3 рабочих дня для проверки качества принятых товаров. В случае обнаружения в поставленном товаре дефектов, недостатков, недостач или иных несоответствий условиям Договора и спецификации, Покупатель не позднее, чем за 5 дней письменно уведомляет об этом Поставщика.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4.6. По окончании сдачи-приемки товара, при условии отсутствия претензий к товару со стороны Покупателя, он подписывает оформленный Поставщиком акт сдачи-приемки.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4.7. Право владения, пользования и распоряжения Товаром переходит от Поставщика к Покупателю после подписания Покупателем акта сдачи-приемки.</w:t>
      </w:r>
    </w:p>
    <w:p w:rsidR="00DB442D" w:rsidRDefault="00555F69">
      <w:pPr>
        <w:jc w:val="both"/>
        <w:rPr>
          <w:rFonts w:eastAsia="Arial Unicode MS"/>
          <w:kern w:val="2"/>
          <w:szCs w:val="26"/>
          <w:lang w:eastAsia="ar-SA"/>
        </w:rPr>
      </w:pPr>
      <w:r>
        <w:rPr>
          <w:rFonts w:eastAsia="Arial Unicode MS"/>
          <w:kern w:val="2"/>
          <w:szCs w:val="26"/>
          <w:lang w:eastAsia="ar-SA"/>
        </w:rPr>
        <w:t>4.8. Срок гарантии на товар 30 дней с момента подписания акта сдачи-приемки товара.</w:t>
      </w:r>
    </w:p>
    <w:p w:rsidR="00DB442D" w:rsidRDefault="00DB442D">
      <w:pPr>
        <w:jc w:val="both"/>
        <w:rPr>
          <w:rFonts w:eastAsia="Arial Unicode MS"/>
          <w:kern w:val="2"/>
          <w:szCs w:val="26"/>
          <w:lang w:eastAsia="ar-SA"/>
        </w:rPr>
      </w:pPr>
    </w:p>
    <w:p w:rsidR="00DB442D" w:rsidRDefault="00555F69">
      <w:pPr>
        <w:spacing w:line="276" w:lineRule="auto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 w:val="22"/>
          <w:szCs w:val="22"/>
        </w:rPr>
        <w:t xml:space="preserve">5. </w:t>
      </w:r>
      <w:r>
        <w:rPr>
          <w:rFonts w:eastAsia="Calibri"/>
          <w:b/>
          <w:szCs w:val="28"/>
          <w:lang w:eastAsia="en-US"/>
        </w:rPr>
        <w:t>СРОК ДЕЙСТВИЯ ДОГОВОРА И СРОК ВЫПОЛНЕНИЯ РАБОТ</w:t>
      </w:r>
    </w:p>
    <w:p w:rsidR="00DB442D" w:rsidRDefault="00555F69">
      <w:pPr>
        <w:ind w:right="-5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5.1. Договор вступает в силу с момента его подписания.</w:t>
      </w:r>
    </w:p>
    <w:p w:rsidR="00DB442D" w:rsidRDefault="00555F69">
      <w:pPr>
        <w:ind w:right="-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szCs w:val="28"/>
          <w:lang w:eastAsia="en-US"/>
        </w:rPr>
        <w:t>5.2.</w:t>
      </w:r>
      <w:r>
        <w:rPr>
          <w:rFonts w:eastAsia="Calibri"/>
          <w:color w:val="000000"/>
          <w:szCs w:val="28"/>
          <w:lang w:eastAsia="en-US"/>
        </w:rPr>
        <w:t xml:space="preserve"> Договор действует до полного исполнения Сторонами своих обязательств, но не позднее 31 декабря 2026 года.</w:t>
      </w:r>
    </w:p>
    <w:p w:rsidR="00DB442D" w:rsidRDefault="00555F69">
      <w:pPr>
        <w:spacing w:line="276" w:lineRule="auto"/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6. ПРОЧИЕ УСЛОВИЯ</w:t>
      </w:r>
    </w:p>
    <w:p w:rsidR="00DB442D" w:rsidRDefault="00555F69">
      <w:pPr>
        <w:tabs>
          <w:tab w:val="left" w:pos="-3780"/>
        </w:tabs>
        <w:jc w:val="both"/>
        <w:rPr>
          <w:rFonts w:eastAsia="Calibri"/>
          <w:bCs/>
          <w:color w:val="000000"/>
          <w:szCs w:val="24"/>
          <w:lang w:eastAsia="en-US"/>
        </w:rPr>
      </w:pPr>
      <w:r>
        <w:rPr>
          <w:rFonts w:eastAsia="Calibri"/>
          <w:bCs/>
          <w:color w:val="000000"/>
          <w:szCs w:val="24"/>
          <w:lang w:eastAsia="en-US"/>
        </w:rPr>
        <w:t xml:space="preserve">6.1. </w:t>
      </w:r>
      <w:r>
        <w:rPr>
          <w:rFonts w:eastAsia="Calibri"/>
          <w:color w:val="000000"/>
          <w:szCs w:val="24"/>
          <w:lang w:eastAsia="en-US"/>
        </w:rPr>
        <w:t>Вопросы, не урегулированные Договором, регулируются действующим законодательством РФ.</w:t>
      </w:r>
    </w:p>
    <w:p w:rsidR="00DB442D" w:rsidRDefault="00555F69">
      <w:pPr>
        <w:tabs>
          <w:tab w:val="left" w:pos="-3780"/>
        </w:tabs>
        <w:jc w:val="both"/>
        <w:rPr>
          <w:rFonts w:eastAsia="Calibri"/>
          <w:color w:val="000000"/>
          <w:szCs w:val="24"/>
          <w:lang w:eastAsia="en-US"/>
        </w:rPr>
      </w:pPr>
      <w:r>
        <w:rPr>
          <w:rFonts w:eastAsia="Calibri"/>
          <w:color w:val="000000"/>
          <w:szCs w:val="24"/>
          <w:lang w:eastAsia="en-US"/>
        </w:rPr>
        <w:lastRenderedPageBreak/>
        <w:t xml:space="preserve">6.2. </w:t>
      </w:r>
      <w:r>
        <w:rPr>
          <w:rFonts w:eastAsia="Calibri"/>
          <w:szCs w:val="24"/>
          <w:lang w:eastAsia="en-US"/>
        </w:rPr>
        <w:t>Все приложения к Договору являются его неотъемлемой частью</w:t>
      </w:r>
      <w:r>
        <w:rPr>
          <w:rFonts w:eastAsia="Calibri"/>
          <w:bCs/>
          <w:color w:val="000000"/>
          <w:szCs w:val="24"/>
          <w:lang w:eastAsia="en-US"/>
        </w:rPr>
        <w:t>.</w:t>
      </w:r>
    </w:p>
    <w:p w:rsidR="00DB442D" w:rsidRDefault="00555F69">
      <w:pPr>
        <w:tabs>
          <w:tab w:val="left" w:pos="-3780"/>
        </w:tabs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6.3. </w:t>
      </w:r>
      <w:r>
        <w:rPr>
          <w:rFonts w:eastAsia="Calibri"/>
          <w:bCs/>
          <w:color w:val="000000"/>
          <w:szCs w:val="24"/>
          <w:lang w:eastAsia="en-US"/>
        </w:rPr>
        <w:t>Договор составлен и подписан в 2 (двух) идентичных экземплярах, имеющих равную юридическую силу</w:t>
      </w:r>
      <w:r>
        <w:rPr>
          <w:rFonts w:eastAsia="Calibri"/>
          <w:szCs w:val="24"/>
          <w:lang w:eastAsia="en-US"/>
        </w:rPr>
        <w:t xml:space="preserve">, по одному для каждой из Сторон. </w:t>
      </w:r>
    </w:p>
    <w:p w:rsidR="00DB442D" w:rsidRDefault="00555F69">
      <w:pPr>
        <w:tabs>
          <w:tab w:val="left" w:pos="540"/>
        </w:tabs>
        <w:jc w:val="both"/>
      </w:pPr>
      <w:r>
        <w:rPr>
          <w:rFonts w:eastAsia="Calibri"/>
          <w:szCs w:val="24"/>
          <w:lang w:eastAsia="en-US"/>
        </w:rPr>
        <w:t xml:space="preserve">6.4. </w:t>
      </w:r>
      <w:r>
        <w:t>К настоящему Договору прилагаются:</w:t>
      </w:r>
    </w:p>
    <w:p w:rsidR="00DB442D" w:rsidRDefault="00555F69">
      <w:pPr>
        <w:tabs>
          <w:tab w:val="left" w:pos="540"/>
        </w:tabs>
        <w:jc w:val="both"/>
        <w:rPr>
          <w:rFonts w:eastAsia="Calibri"/>
          <w:szCs w:val="24"/>
          <w:lang w:eastAsia="en-US"/>
        </w:rPr>
      </w:pPr>
      <w:r>
        <w:t>Спецификация.</w:t>
      </w:r>
    </w:p>
    <w:p w:rsidR="00DB442D" w:rsidRDefault="00DB442D">
      <w:pPr>
        <w:tabs>
          <w:tab w:val="left" w:pos="-3780"/>
        </w:tabs>
        <w:jc w:val="both"/>
        <w:rPr>
          <w:rFonts w:eastAsia="Calibri"/>
          <w:szCs w:val="24"/>
          <w:lang w:eastAsia="en-US"/>
        </w:rPr>
      </w:pPr>
    </w:p>
    <w:p w:rsidR="00DB442D" w:rsidRDefault="00555F69">
      <w:pPr>
        <w:jc w:val="center"/>
        <w:rPr>
          <w:bCs/>
          <w:sz w:val="22"/>
          <w:szCs w:val="22"/>
        </w:rPr>
      </w:pPr>
      <w:r>
        <w:rPr>
          <w:b/>
          <w:szCs w:val="22"/>
        </w:rPr>
        <w:t>7. ЮРИДИЧЕСКИЕ АДРЕСА И РЕКВИЗИТЫ СТОРОН.</w:t>
      </w:r>
    </w:p>
    <w:p w:rsidR="00DB442D" w:rsidRDefault="00DB442D">
      <w:pPr>
        <w:jc w:val="center"/>
        <w:rPr>
          <w:bCs/>
          <w:sz w:val="22"/>
          <w:szCs w:val="22"/>
        </w:rPr>
      </w:pPr>
    </w:p>
    <w:p w:rsidR="00DB442D" w:rsidRDefault="00DB442D">
      <w:pPr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2"/>
        <w:gridCol w:w="4643"/>
      </w:tblGrid>
      <w:tr w:rsidR="00DB442D">
        <w:trPr>
          <w:trHeight w:val="421"/>
        </w:trPr>
        <w:tc>
          <w:tcPr>
            <w:tcW w:w="4702" w:type="dxa"/>
            <w:shd w:val="clear" w:color="auto" w:fill="auto"/>
          </w:tcPr>
          <w:p w:rsidR="00DB442D" w:rsidRDefault="00555F69">
            <w:pPr>
              <w:jc w:val="center"/>
              <w:rPr>
                <w:bCs/>
                <w:szCs w:val="22"/>
              </w:rPr>
            </w:pPr>
            <w:r>
              <w:rPr>
                <w:rFonts w:eastAsia="Times New Roman"/>
                <w:b/>
                <w:spacing w:val="-3"/>
                <w:szCs w:val="22"/>
                <w:u w:val="single"/>
              </w:rPr>
              <w:t>ПОСТАВЩИК</w:t>
            </w:r>
          </w:p>
        </w:tc>
        <w:tc>
          <w:tcPr>
            <w:tcW w:w="4643" w:type="dxa"/>
            <w:shd w:val="clear" w:color="auto" w:fill="auto"/>
          </w:tcPr>
          <w:p w:rsidR="00DB442D" w:rsidRDefault="00555F69">
            <w:pPr>
              <w:jc w:val="center"/>
              <w:rPr>
                <w:bCs/>
                <w:szCs w:val="22"/>
                <w:u w:val="single"/>
              </w:rPr>
            </w:pPr>
            <w:r>
              <w:rPr>
                <w:rFonts w:eastAsia="Times New Roman"/>
                <w:b/>
                <w:bCs/>
                <w:szCs w:val="22"/>
                <w:u w:val="single"/>
              </w:rPr>
              <w:t>ПОКУПАТЕЛЬ</w:t>
            </w:r>
          </w:p>
        </w:tc>
      </w:tr>
      <w:tr w:rsidR="00DB442D" w:rsidRPr="004570E3">
        <w:tc>
          <w:tcPr>
            <w:tcW w:w="4702" w:type="dxa"/>
            <w:shd w:val="clear" w:color="auto" w:fill="auto"/>
          </w:tcPr>
          <w:p w:rsidR="00DB442D" w:rsidRPr="00BE4FF0" w:rsidRDefault="00555F69">
            <w:pPr>
              <w:rPr>
                <w:rFonts w:eastAsia="Times New Roman"/>
                <w:b/>
                <w:szCs w:val="22"/>
              </w:rPr>
            </w:pPr>
            <w:r w:rsidRPr="00BE4FF0">
              <w:rPr>
                <w:rFonts w:eastAsia="Times New Roman"/>
                <w:b/>
                <w:szCs w:val="22"/>
              </w:rPr>
              <w:t>Индивидуальный предприниматель Ломанова Анна Владимировна</w:t>
            </w:r>
          </w:p>
          <w:p w:rsidR="00DB442D" w:rsidRDefault="00DB442D">
            <w:pPr>
              <w:rPr>
                <w:rFonts w:eastAsia="Times New Roman"/>
                <w:szCs w:val="22"/>
              </w:rPr>
            </w:pPr>
          </w:p>
          <w:p w:rsidR="00EF3B09" w:rsidRDefault="00EF3B09">
            <w:pPr>
              <w:rPr>
                <w:rFonts w:eastAsia="Times New Roman"/>
                <w:szCs w:val="22"/>
              </w:rPr>
            </w:pPr>
            <w:r w:rsidRPr="00EF3B09">
              <w:rPr>
                <w:rFonts w:eastAsia="Times New Roman"/>
                <w:szCs w:val="22"/>
              </w:rPr>
              <w:t>Юр</w:t>
            </w:r>
            <w:r>
              <w:rPr>
                <w:rFonts w:eastAsia="Times New Roman"/>
                <w:szCs w:val="22"/>
              </w:rPr>
              <w:t>идический а</w:t>
            </w:r>
            <w:r w:rsidRPr="00EF3B09">
              <w:rPr>
                <w:rFonts w:eastAsia="Times New Roman"/>
                <w:szCs w:val="22"/>
              </w:rPr>
              <w:t>дрес: 195220, г.Санкт-Петербург, ул.Гжатская, д.22 к.2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ИНН 780401826130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ОГРНИП  318784700006198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Р/сч. 40802810555000004217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Наименование банка: Северо-западный банк ПАО Сбербанк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к/сч 30101810500000000653 в Северо-западное ГУ Банка России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БИК 044030653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ИНН банка 7707083893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КПП банка 784243001</w:t>
            </w:r>
          </w:p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Эл.адрес:</w:t>
            </w:r>
            <w:hyperlink r:id="rId7" w:history="1">
              <w:r>
                <w:rPr>
                  <w:rStyle w:val="a3"/>
                  <w:rFonts w:eastAsia="Times New Roman"/>
                  <w:szCs w:val="22"/>
                  <w:lang w:val="en-US"/>
                </w:rPr>
                <w:t>info</w:t>
              </w:r>
              <w:r>
                <w:rPr>
                  <w:rStyle w:val="a3"/>
                  <w:rFonts w:eastAsia="Times New Roman"/>
                  <w:szCs w:val="22"/>
                </w:rPr>
                <w:t>@</w:t>
              </w:r>
              <w:r>
                <w:rPr>
                  <w:rStyle w:val="a3"/>
                  <w:rFonts w:eastAsia="Times New Roman"/>
                  <w:szCs w:val="22"/>
                  <w:lang w:val="en-US"/>
                </w:rPr>
                <w:t>formadeti</w:t>
              </w:r>
              <w:r>
                <w:rPr>
                  <w:rStyle w:val="a3"/>
                  <w:rFonts w:eastAsia="Times New Roman"/>
                  <w:szCs w:val="22"/>
                </w:rPr>
                <w:t>.</w:t>
              </w:r>
              <w:r>
                <w:rPr>
                  <w:rStyle w:val="a3"/>
                  <w:rFonts w:eastAsia="Times New Roman"/>
                  <w:szCs w:val="22"/>
                  <w:lang w:val="en-US"/>
                </w:rPr>
                <w:t>ru</w:t>
              </w:r>
            </w:hyperlink>
          </w:p>
          <w:p w:rsidR="00DB442D" w:rsidRDefault="00DB442D" w:rsidP="00A31AAB">
            <w:pPr>
              <w:rPr>
                <w:rFonts w:eastAsia="Times New Roman"/>
                <w:szCs w:val="22"/>
              </w:rPr>
            </w:pPr>
          </w:p>
        </w:tc>
        <w:tc>
          <w:tcPr>
            <w:tcW w:w="4643" w:type="dxa"/>
            <w:shd w:val="clear" w:color="auto" w:fill="auto"/>
          </w:tcPr>
          <w:p w:rsidR="007A6697" w:rsidRDefault="007A6697">
            <w:pPr>
              <w:rPr>
                <w:rFonts w:eastAsia="Times New Roman"/>
                <w:szCs w:val="24"/>
              </w:rPr>
            </w:pPr>
          </w:p>
          <w:p w:rsidR="00A31AAB" w:rsidRDefault="00A31AAB">
            <w:pPr>
              <w:rPr>
                <w:rFonts w:eastAsia="Times New Roman"/>
                <w:szCs w:val="24"/>
              </w:rPr>
            </w:pPr>
          </w:p>
          <w:p w:rsidR="00A31AAB" w:rsidRDefault="00A31AAB">
            <w:pPr>
              <w:rPr>
                <w:rFonts w:eastAsia="Times New Roman"/>
                <w:szCs w:val="24"/>
              </w:rPr>
            </w:pPr>
          </w:p>
          <w:p w:rsidR="00BE4FF0" w:rsidRPr="00BE4FF0" w:rsidRDefault="00BE4FF0" w:rsidP="00A31AAB">
            <w:pPr>
              <w:rPr>
                <w:szCs w:val="24"/>
              </w:rPr>
            </w:pPr>
          </w:p>
        </w:tc>
      </w:tr>
      <w:tr w:rsidR="00DB442D">
        <w:tc>
          <w:tcPr>
            <w:tcW w:w="4702" w:type="dxa"/>
            <w:shd w:val="clear" w:color="auto" w:fill="auto"/>
          </w:tcPr>
          <w:p w:rsidR="00DB442D" w:rsidRDefault="00555F69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 xml:space="preserve">Индивидуальный предприниматель </w:t>
            </w:r>
          </w:p>
          <w:p w:rsidR="00DB442D" w:rsidRDefault="00DB442D">
            <w:pPr>
              <w:rPr>
                <w:rFonts w:eastAsia="Times New Roman"/>
                <w:szCs w:val="22"/>
              </w:rPr>
            </w:pPr>
          </w:p>
          <w:p w:rsidR="00DB442D" w:rsidRDefault="00555F69">
            <w:pPr>
              <w:tabs>
                <w:tab w:val="left" w:pos="3015"/>
              </w:tabs>
              <w:spacing w:after="100" w:afterAutospacing="1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________________/</w:t>
            </w:r>
            <w:r>
              <w:rPr>
                <w:rFonts w:eastAsia="Times New Roman"/>
                <w:szCs w:val="22"/>
              </w:rPr>
              <w:t xml:space="preserve"> Ломанова А.В./</w:t>
            </w:r>
          </w:p>
        </w:tc>
        <w:tc>
          <w:tcPr>
            <w:tcW w:w="4643" w:type="dxa"/>
            <w:shd w:val="clear" w:color="auto" w:fill="auto"/>
          </w:tcPr>
          <w:p w:rsidR="00A31AAB" w:rsidRDefault="00A31AAB">
            <w:pPr>
              <w:spacing w:after="100" w:afterAutospacing="1"/>
              <w:rPr>
                <w:rFonts w:eastAsia="Times New Roman"/>
                <w:szCs w:val="22"/>
              </w:rPr>
            </w:pPr>
          </w:p>
          <w:p w:rsidR="00DB442D" w:rsidRDefault="00555F69">
            <w:pPr>
              <w:spacing w:after="100" w:afterAutospacing="1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2"/>
              </w:rPr>
              <w:t>_______________/</w:t>
            </w:r>
            <w:r w:rsidR="00A31AAB">
              <w:rPr>
                <w:rFonts w:eastAsia="Times New Roman"/>
                <w:szCs w:val="22"/>
              </w:rPr>
              <w:t xml:space="preserve">                                    </w:t>
            </w:r>
            <w:r>
              <w:rPr>
                <w:rFonts w:eastAsia="Times New Roman"/>
                <w:szCs w:val="24"/>
              </w:rPr>
              <w:t>/</w:t>
            </w:r>
          </w:p>
          <w:p w:rsidR="00DB442D" w:rsidRDefault="00DB442D">
            <w:pPr>
              <w:spacing w:after="100" w:afterAutospacing="1"/>
              <w:rPr>
                <w:rFonts w:eastAsia="Times New Roman"/>
                <w:szCs w:val="24"/>
              </w:rPr>
            </w:pPr>
          </w:p>
        </w:tc>
      </w:tr>
    </w:tbl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A31AAB" w:rsidRDefault="00A31AAB">
      <w:pPr>
        <w:jc w:val="right"/>
        <w:rPr>
          <w:bCs/>
          <w:szCs w:val="24"/>
        </w:rPr>
      </w:pPr>
    </w:p>
    <w:p w:rsidR="00DB442D" w:rsidRDefault="00555F69">
      <w:pPr>
        <w:jc w:val="right"/>
        <w:rPr>
          <w:rFonts w:eastAsia="Calibri"/>
          <w:color w:val="000000"/>
          <w:szCs w:val="28"/>
          <w:lang w:eastAsia="en-US"/>
        </w:rPr>
      </w:pPr>
      <w:r>
        <w:rPr>
          <w:bCs/>
          <w:szCs w:val="24"/>
        </w:rPr>
        <w:t xml:space="preserve">Приложение №1 </w:t>
      </w:r>
      <w:r w:rsidR="00A31AAB">
        <w:rPr>
          <w:rFonts w:eastAsia="Calibri"/>
          <w:color w:val="000000"/>
          <w:szCs w:val="28"/>
          <w:lang w:eastAsia="en-US"/>
        </w:rPr>
        <w:t xml:space="preserve">к Договору № </w:t>
      </w:r>
    </w:p>
    <w:p w:rsidR="00DB442D" w:rsidRDefault="00555F69">
      <w:pPr>
        <w:spacing w:after="200" w:line="276" w:lineRule="auto"/>
        <w:jc w:val="right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                                                                         от «</w:t>
      </w:r>
      <w:r w:rsidR="00A31AAB">
        <w:rPr>
          <w:rFonts w:eastAsia="Calibri"/>
          <w:color w:val="000000"/>
          <w:szCs w:val="28"/>
          <w:lang w:eastAsia="en-US"/>
        </w:rPr>
        <w:t xml:space="preserve">   </w:t>
      </w:r>
      <w:r>
        <w:rPr>
          <w:rFonts w:eastAsia="Calibri"/>
          <w:color w:val="000000"/>
          <w:szCs w:val="28"/>
          <w:lang w:eastAsia="en-US"/>
        </w:rPr>
        <w:t xml:space="preserve">» </w:t>
      </w:r>
      <w:r w:rsidR="00A31AAB">
        <w:rPr>
          <w:rFonts w:eastAsia="Calibri"/>
          <w:color w:val="000000"/>
          <w:szCs w:val="28"/>
          <w:lang w:eastAsia="en-US"/>
        </w:rPr>
        <w:t xml:space="preserve">                         </w:t>
      </w:r>
      <w:r>
        <w:rPr>
          <w:rFonts w:eastAsia="Calibri"/>
          <w:color w:val="000000"/>
          <w:szCs w:val="28"/>
          <w:lang w:eastAsia="en-US"/>
        </w:rPr>
        <w:t>2026 года</w:t>
      </w:r>
    </w:p>
    <w:p w:rsidR="00DB442D" w:rsidRDefault="00DB442D">
      <w:pPr>
        <w:rPr>
          <w:szCs w:val="24"/>
        </w:rPr>
      </w:pPr>
    </w:p>
    <w:p w:rsidR="00DB442D" w:rsidRDefault="00555F69">
      <w:pPr>
        <w:pStyle w:val="a6"/>
        <w:spacing w:line="280" w:lineRule="exact"/>
        <w:ind w:right="-104" w:firstLine="709"/>
        <w:jc w:val="center"/>
        <w:rPr>
          <w:b/>
          <w:caps/>
          <w:szCs w:val="24"/>
        </w:rPr>
      </w:pPr>
      <w:r>
        <w:rPr>
          <w:b/>
          <w:caps/>
          <w:szCs w:val="24"/>
        </w:rPr>
        <w:t>Спецификация</w:t>
      </w:r>
    </w:p>
    <w:p w:rsidR="004570E3" w:rsidRDefault="004570E3" w:rsidP="004570E3">
      <w:pPr>
        <w:rPr>
          <w:rFonts w:ascii="Arial" w:hAnsi="Arial" w:cs="Arial"/>
          <w:sz w:val="18"/>
          <w:szCs w:val="18"/>
        </w:rPr>
      </w:pPr>
    </w:p>
    <w:p w:rsidR="007A6697" w:rsidRPr="003F478B" w:rsidRDefault="007A6697" w:rsidP="007A6697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5"/>
        <w:gridCol w:w="5102"/>
        <w:gridCol w:w="680"/>
        <w:gridCol w:w="851"/>
        <w:gridCol w:w="1304"/>
        <w:gridCol w:w="1531"/>
      </w:tblGrid>
      <w:tr w:rsidR="007A6697" w:rsidTr="000C46EB">
        <w:trPr>
          <w:trHeight w:val="397"/>
          <w:tblHeader/>
        </w:trPr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noWrap/>
            <w:tcMar>
              <w:right w:w="57" w:type="dxa"/>
            </w:tcMar>
            <w:vAlign w:val="center"/>
          </w:tcPr>
          <w:p w:rsidR="007A6697" w:rsidRPr="00642B9C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102" w:type="dxa"/>
            <w:tcBorders>
              <w:top w:val="single" w:sz="12" w:space="0" w:color="auto"/>
            </w:tcBorders>
            <w:tcMar>
              <w:right w:w="57" w:type="dxa"/>
            </w:tcMar>
            <w:vAlign w:val="center"/>
          </w:tcPr>
          <w:p w:rsidR="007A6697" w:rsidRPr="00642B9C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Наименование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 xml:space="preserve"> </w:t>
            </w: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товара,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работ, услуг</w:t>
            </w:r>
          </w:p>
        </w:tc>
        <w:tc>
          <w:tcPr>
            <w:tcW w:w="680" w:type="dxa"/>
            <w:tcBorders>
              <w:top w:val="single" w:sz="12" w:space="0" w:color="auto"/>
            </w:tcBorders>
            <w:tcMar>
              <w:right w:w="57" w:type="dxa"/>
            </w:tcMar>
            <w:vAlign w:val="center"/>
          </w:tcPr>
          <w:p w:rsidR="007A6697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Ед. </w:t>
            </w:r>
          </w:p>
          <w:p w:rsidR="007A6697" w:rsidRPr="00642B9C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tcMar>
              <w:right w:w="57" w:type="dxa"/>
            </w:tcMar>
            <w:vAlign w:val="center"/>
          </w:tcPr>
          <w:p w:rsidR="007A6697" w:rsidRPr="00642B9C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tcMar>
              <w:right w:w="57" w:type="dxa"/>
            </w:tcMar>
            <w:vAlign w:val="center"/>
          </w:tcPr>
          <w:p w:rsidR="007A6697" w:rsidRPr="00642B9C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Цена </w:t>
            </w:r>
            <w:r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/>
              </w:rPr>
              <w:t>без НДС</w:t>
            </w:r>
            <w:r w:rsidRPr="00642B9C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, руб.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right w:w="57" w:type="dxa"/>
            </w:tcMar>
            <w:vAlign w:val="center"/>
          </w:tcPr>
          <w:p w:rsidR="007A6697" w:rsidRPr="00642B9C" w:rsidRDefault="007A6697" w:rsidP="000C46EB">
            <w:pPr>
              <w:keepNext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Сумма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noProof/>
                <w:sz w:val="18"/>
                <w:szCs w:val="18"/>
                <w:lang w:val="en-US" w:eastAsia="en-US"/>
              </w:rPr>
              <w:t>без НДС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, руб.</w:t>
            </w: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102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6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84"/>
        </w:trPr>
        <w:tc>
          <w:tcPr>
            <w:tcW w:w="455" w:type="dxa"/>
            <w:tcBorders>
              <w:top w:val="single" w:sz="6" w:space="0" w:color="auto"/>
              <w:bottom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keepNext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102" w:type="dxa"/>
            <w:tcBorders>
              <w:bottom w:val="single" w:sz="12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keepNext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bottom w:val="single" w:sz="12" w:space="0" w:color="auto"/>
            </w:tcBorders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keepNext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шт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keepNext/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04" w:type="dxa"/>
            <w:tcBorders>
              <w:bottom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EB17ED" w:rsidRDefault="007A6697" w:rsidP="000C46EB">
            <w:pPr>
              <w:keepNext/>
              <w:suppressAutoHyphens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0" w:type="dxa"/>
              <w:bottom w:w="0" w:type="dxa"/>
            </w:tcMar>
            <w:vAlign w:val="center"/>
          </w:tcPr>
          <w:p w:rsidR="007A6697" w:rsidRPr="002C3F47" w:rsidRDefault="007A6697" w:rsidP="000C46EB">
            <w:pPr>
              <w:keepNext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A6697" w:rsidTr="000C46EB">
        <w:trPr>
          <w:trHeight w:val="227"/>
        </w:trPr>
        <w:tc>
          <w:tcPr>
            <w:tcW w:w="839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A6697" w:rsidRDefault="007A6697" w:rsidP="000C46EB">
            <w:pPr>
              <w:keepNext/>
              <w:jc w:val="right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EB17ED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Итого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без НДС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A6697" w:rsidRPr="003F1633" w:rsidRDefault="007A6697" w:rsidP="000C46EB">
            <w:pPr>
              <w:keepNext/>
              <w:jc w:val="right"/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</w:p>
        </w:tc>
      </w:tr>
      <w:tr w:rsidR="007A6697" w:rsidTr="000C46EB">
        <w:trPr>
          <w:trHeight w:val="170"/>
        </w:trPr>
        <w:tc>
          <w:tcPr>
            <w:tcW w:w="83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  <w:vAlign w:val="center"/>
          </w:tcPr>
          <w:p w:rsidR="007A6697" w:rsidRDefault="007A6697" w:rsidP="000C46EB">
            <w:pPr>
              <w:keepNext/>
              <w:jc w:val="right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  <w:r w:rsidRPr="00615721"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>Всего к оплате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6697" w:rsidRPr="00B85A63" w:rsidRDefault="007A6697" w:rsidP="000C46EB">
            <w:pPr>
              <w:keepNext/>
              <w:jc w:val="right"/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</w:p>
        </w:tc>
      </w:tr>
    </w:tbl>
    <w:p w:rsidR="007A6697" w:rsidRDefault="007A6697" w:rsidP="007A6697">
      <w:pPr>
        <w:spacing w:after="120"/>
        <w:rPr>
          <w:rFonts w:ascii="Arial" w:hAnsi="Arial" w:cs="Arial"/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  <w:gridCol w:w="6208"/>
      </w:tblGrid>
      <w:tr w:rsidR="007A6697" w:rsidTr="000C46EB">
        <w:trPr>
          <w:trHeight w:val="170"/>
        </w:trPr>
        <w:tc>
          <w:tcPr>
            <w:tcW w:w="0" w:type="auto"/>
            <w:tcMar>
              <w:right w:w="57" w:type="dxa"/>
            </w:tcMar>
          </w:tcPr>
          <w:p w:rsidR="007A6697" w:rsidRPr="00E76A2B" w:rsidRDefault="007A6697" w:rsidP="000C46EB">
            <w:pPr>
              <w:keepNext/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 w:rsidRPr="00BD2AF4">
              <w:rPr>
                <w:rFonts w:ascii="Arial" w:eastAsia="Calibri" w:hAnsi="Arial" w:cs="Arial"/>
                <w:noProof/>
                <w:sz w:val="18"/>
                <w:szCs w:val="18"/>
                <w:lang w:eastAsia="en-US"/>
              </w:rPr>
              <w:t>Всего наименований 10,</w:t>
            </w:r>
          </w:p>
        </w:tc>
        <w:tc>
          <w:tcPr>
            <w:tcW w:w="0" w:type="auto"/>
          </w:tcPr>
          <w:tbl>
            <w:tblPr>
              <w:tblW w:w="62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8"/>
            </w:tblGrid>
            <w:tr w:rsidR="007A6697" w:rsidTr="000C46EB">
              <w:tc>
                <w:tcPr>
                  <w:tcW w:w="6208" w:type="dxa"/>
                </w:tcPr>
                <w:p w:rsidR="007A6697" w:rsidRPr="007A6697" w:rsidRDefault="007A6697" w:rsidP="00A31AAB">
                  <w:pPr>
                    <w:keepNext/>
                    <w:rPr>
                      <w:rFonts w:ascii="Arial" w:eastAsia="Calibri" w:hAnsi="Arial" w:cs="Arial"/>
                      <w:sz w:val="18"/>
                      <w:szCs w:val="18"/>
                      <w:lang w:eastAsia="en-US"/>
                    </w:rPr>
                  </w:pPr>
                  <w:r w:rsidRPr="007A6697">
                    <w:rPr>
                      <w:rFonts w:ascii="Arial" w:eastAsia="Calibri" w:hAnsi="Arial" w:cs="Arial"/>
                      <w:noProof/>
                      <w:sz w:val="18"/>
                      <w:szCs w:val="18"/>
                      <w:lang w:eastAsia="en-US"/>
                    </w:rPr>
                    <w:t xml:space="preserve">на сумму </w:t>
                  </w:r>
                  <w:r w:rsidR="00A31AAB">
                    <w:rPr>
                      <w:rFonts w:ascii="Arial" w:eastAsia="Calibri" w:hAnsi="Arial" w:cs="Arial"/>
                      <w:noProof/>
                      <w:sz w:val="18"/>
                      <w:szCs w:val="18"/>
                      <w:lang w:eastAsia="en-US"/>
                    </w:rPr>
                    <w:t xml:space="preserve">                </w:t>
                  </w:r>
                  <w:r w:rsidRPr="007A6697">
                    <w:rPr>
                      <w:rFonts w:ascii="Arial" w:eastAsia="Calibri" w:hAnsi="Arial" w:cs="Arial"/>
                      <w:noProof/>
                      <w:sz w:val="18"/>
                      <w:szCs w:val="18"/>
                      <w:lang w:eastAsia="en-US"/>
                    </w:rPr>
                    <w:t>руб. без НДС</w:t>
                  </w:r>
                </w:p>
              </w:tc>
            </w:tr>
          </w:tbl>
          <w:p w:rsidR="007A6697" w:rsidRPr="007A6697" w:rsidRDefault="007A6697" w:rsidP="000C46EB">
            <w:pPr>
              <w:keepNext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</w:tbl>
    <w:p w:rsidR="007A6697" w:rsidRPr="007A6697" w:rsidRDefault="00A31AAB" w:rsidP="007A6697">
      <w:pPr>
        <w:keepNext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                                                                 </w:t>
      </w:r>
      <w:r w:rsidR="007A6697" w:rsidRPr="007A6697">
        <w:rPr>
          <w:rFonts w:ascii="Arial" w:hAnsi="Arial" w:cs="Arial"/>
          <w:noProof/>
          <w:sz w:val="18"/>
          <w:szCs w:val="18"/>
        </w:rPr>
        <w:t>рублей 00 копеек</w:t>
      </w:r>
    </w:p>
    <w:p w:rsidR="007A6697" w:rsidRPr="003F478B" w:rsidRDefault="007A6697" w:rsidP="004570E3">
      <w:pPr>
        <w:rPr>
          <w:rFonts w:ascii="Arial" w:hAnsi="Arial" w:cs="Arial"/>
          <w:sz w:val="18"/>
          <w:szCs w:val="18"/>
        </w:rPr>
      </w:pPr>
    </w:p>
    <w:p w:rsidR="004570E3" w:rsidRDefault="004570E3">
      <w:pPr>
        <w:pStyle w:val="a6"/>
        <w:spacing w:line="280" w:lineRule="exact"/>
        <w:ind w:right="-104" w:firstLine="709"/>
        <w:jc w:val="center"/>
        <w:rPr>
          <w:b/>
          <w:caps/>
          <w:szCs w:val="24"/>
        </w:rPr>
      </w:pPr>
    </w:p>
    <w:p w:rsidR="00DB442D" w:rsidRDefault="00DB442D">
      <w:pPr>
        <w:keepNext/>
        <w:rPr>
          <w:rFonts w:ascii="Arial" w:hAnsi="Arial" w:cs="Arial"/>
          <w:sz w:val="18"/>
          <w:szCs w:val="18"/>
        </w:rPr>
      </w:pPr>
    </w:p>
    <w:p w:rsidR="00DB442D" w:rsidRDefault="00DB442D">
      <w:pPr>
        <w:keepNext/>
        <w:rPr>
          <w:rFonts w:ascii="Arial" w:hAnsi="Arial" w:cs="Arial"/>
          <w:sz w:val="18"/>
          <w:szCs w:val="18"/>
        </w:rPr>
      </w:pPr>
    </w:p>
    <w:p w:rsidR="00DB442D" w:rsidRDefault="00DB442D">
      <w:pPr>
        <w:keepNext/>
        <w:rPr>
          <w:rFonts w:ascii="Arial" w:hAnsi="Arial" w:cs="Arial"/>
          <w:sz w:val="18"/>
          <w:szCs w:val="18"/>
        </w:rPr>
      </w:pPr>
    </w:p>
    <w:p w:rsidR="00DB442D" w:rsidRDefault="00555F69">
      <w:pPr>
        <w:widowControl w:val="0"/>
        <w:tabs>
          <w:tab w:val="left" w:pos="5542"/>
        </w:tabs>
        <w:rPr>
          <w:rFonts w:eastAsia="Times New Roman"/>
          <w:b/>
          <w:bCs/>
          <w:szCs w:val="22"/>
        </w:rPr>
      </w:pPr>
      <w:r>
        <w:rPr>
          <w:rFonts w:eastAsia="Times New Roman"/>
          <w:b/>
          <w:bCs/>
          <w:szCs w:val="22"/>
        </w:rPr>
        <w:t>ПОСТАВЩИК</w:t>
      </w:r>
      <w:r>
        <w:rPr>
          <w:rFonts w:eastAsia="Times New Roman"/>
          <w:b/>
          <w:bCs/>
          <w:szCs w:val="22"/>
        </w:rPr>
        <w:tab/>
        <w:t>ПОКУПАТЕЛЬ</w:t>
      </w:r>
    </w:p>
    <w:p w:rsidR="00DB442D" w:rsidRDefault="00DB442D">
      <w:pPr>
        <w:widowControl w:val="0"/>
        <w:rPr>
          <w:rFonts w:eastAsia="Times New Roman"/>
          <w:szCs w:val="22"/>
        </w:rPr>
      </w:pPr>
    </w:p>
    <w:p w:rsidR="007A6697" w:rsidRDefault="00555F69" w:rsidP="007A6697">
      <w:pPr>
        <w:spacing w:after="100" w:afterAutospacing="1"/>
        <w:rPr>
          <w:rFonts w:eastAsia="Times New Roman"/>
          <w:szCs w:val="22"/>
        </w:rPr>
      </w:pPr>
      <w:r>
        <w:rPr>
          <w:rFonts w:eastAsia="Times New Roman"/>
        </w:rPr>
        <w:t xml:space="preserve">Индивидуальный предприниматель                        </w:t>
      </w:r>
      <w:r w:rsidR="007A6697">
        <w:rPr>
          <w:rFonts w:eastAsia="Times New Roman"/>
        </w:rPr>
        <w:t xml:space="preserve">       </w:t>
      </w:r>
    </w:p>
    <w:p w:rsidR="00DB442D" w:rsidRDefault="00555F69">
      <w:pPr>
        <w:spacing w:after="100" w:afterAutospacing="1"/>
        <w:rPr>
          <w:rFonts w:eastAsia="Times New Roman"/>
          <w:szCs w:val="24"/>
        </w:rPr>
      </w:pPr>
      <w:r>
        <w:rPr>
          <w:rFonts w:eastAsia="Times New Roman"/>
          <w:szCs w:val="22"/>
        </w:rPr>
        <w:t xml:space="preserve">____________/ Ломанова А.В./                                 </w:t>
      </w:r>
      <w:r w:rsidR="007A6697">
        <w:rPr>
          <w:rFonts w:eastAsia="Times New Roman"/>
          <w:szCs w:val="22"/>
        </w:rPr>
        <w:t xml:space="preserve">       </w:t>
      </w:r>
      <w:r>
        <w:rPr>
          <w:rFonts w:eastAsia="Times New Roman"/>
          <w:szCs w:val="22"/>
        </w:rPr>
        <w:t>____________/</w:t>
      </w:r>
      <w:r w:rsidR="00A31AAB">
        <w:rPr>
          <w:rFonts w:eastAsia="Times New Roman"/>
          <w:szCs w:val="22"/>
        </w:rPr>
        <w:t xml:space="preserve">                                 </w:t>
      </w:r>
      <w:r w:rsidR="007A6697">
        <w:rPr>
          <w:rFonts w:eastAsia="Times New Roman"/>
          <w:szCs w:val="24"/>
        </w:rPr>
        <w:t>/</w:t>
      </w:r>
    </w:p>
    <w:sectPr w:rsidR="00DB4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C13" w:rsidRDefault="00D02C13">
      <w:r>
        <w:separator/>
      </w:r>
    </w:p>
  </w:endnote>
  <w:endnote w:type="continuationSeparator" w:id="0">
    <w:p w:rsidR="00D02C13" w:rsidRDefault="00D02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C13" w:rsidRDefault="00D02C13">
      <w:r>
        <w:separator/>
      </w:r>
    </w:p>
  </w:footnote>
  <w:footnote w:type="continuationSeparator" w:id="0">
    <w:p w:rsidR="00D02C13" w:rsidRDefault="00D02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61A"/>
    <w:multiLevelType w:val="multilevel"/>
    <w:tmpl w:val="47A666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8FB"/>
    <w:rsid w:val="00020A87"/>
    <w:rsid w:val="000263E1"/>
    <w:rsid w:val="00031B34"/>
    <w:rsid w:val="000322B3"/>
    <w:rsid w:val="00041B15"/>
    <w:rsid w:val="0006723A"/>
    <w:rsid w:val="000866E9"/>
    <w:rsid w:val="00090F6F"/>
    <w:rsid w:val="000C5149"/>
    <w:rsid w:val="001007F4"/>
    <w:rsid w:val="00113BB2"/>
    <w:rsid w:val="00115ED3"/>
    <w:rsid w:val="00140A59"/>
    <w:rsid w:val="001712F7"/>
    <w:rsid w:val="001931BB"/>
    <w:rsid w:val="00193BD5"/>
    <w:rsid w:val="00197CC5"/>
    <w:rsid w:val="001B1366"/>
    <w:rsid w:val="001C0489"/>
    <w:rsid w:val="001E3FF7"/>
    <w:rsid w:val="001F1DA6"/>
    <w:rsid w:val="00217641"/>
    <w:rsid w:val="00227923"/>
    <w:rsid w:val="00250D9F"/>
    <w:rsid w:val="0025434D"/>
    <w:rsid w:val="0025493A"/>
    <w:rsid w:val="00275BBE"/>
    <w:rsid w:val="002A34F1"/>
    <w:rsid w:val="002B47FD"/>
    <w:rsid w:val="002B49A1"/>
    <w:rsid w:val="002B7671"/>
    <w:rsid w:val="002E1113"/>
    <w:rsid w:val="002F6F07"/>
    <w:rsid w:val="00305758"/>
    <w:rsid w:val="00314FED"/>
    <w:rsid w:val="00391973"/>
    <w:rsid w:val="003A410B"/>
    <w:rsid w:val="003C181C"/>
    <w:rsid w:val="003F2E22"/>
    <w:rsid w:val="003F606C"/>
    <w:rsid w:val="00411004"/>
    <w:rsid w:val="004570E3"/>
    <w:rsid w:val="00467C89"/>
    <w:rsid w:val="00483147"/>
    <w:rsid w:val="00490097"/>
    <w:rsid w:val="00492B82"/>
    <w:rsid w:val="004A53C8"/>
    <w:rsid w:val="004A5C2F"/>
    <w:rsid w:val="004B6B06"/>
    <w:rsid w:val="004C3AF6"/>
    <w:rsid w:val="00525C40"/>
    <w:rsid w:val="00550E9A"/>
    <w:rsid w:val="00555F69"/>
    <w:rsid w:val="005748E5"/>
    <w:rsid w:val="00582FBB"/>
    <w:rsid w:val="00593F28"/>
    <w:rsid w:val="005B38FB"/>
    <w:rsid w:val="005F33D1"/>
    <w:rsid w:val="00612FEC"/>
    <w:rsid w:val="0063172C"/>
    <w:rsid w:val="00642AA2"/>
    <w:rsid w:val="006446AD"/>
    <w:rsid w:val="00646BA5"/>
    <w:rsid w:val="0067448F"/>
    <w:rsid w:val="00680FCD"/>
    <w:rsid w:val="00683274"/>
    <w:rsid w:val="006873A6"/>
    <w:rsid w:val="00690451"/>
    <w:rsid w:val="006A5292"/>
    <w:rsid w:val="006B0E39"/>
    <w:rsid w:val="006C1CC1"/>
    <w:rsid w:val="006E6846"/>
    <w:rsid w:val="006F59B1"/>
    <w:rsid w:val="007057F4"/>
    <w:rsid w:val="00705B59"/>
    <w:rsid w:val="00723644"/>
    <w:rsid w:val="00725C3D"/>
    <w:rsid w:val="00737A1F"/>
    <w:rsid w:val="00753197"/>
    <w:rsid w:val="00783BCD"/>
    <w:rsid w:val="007A6697"/>
    <w:rsid w:val="007B2C9B"/>
    <w:rsid w:val="007E01AA"/>
    <w:rsid w:val="007E07DF"/>
    <w:rsid w:val="007F5960"/>
    <w:rsid w:val="00824C9E"/>
    <w:rsid w:val="00825F6B"/>
    <w:rsid w:val="00840231"/>
    <w:rsid w:val="00840351"/>
    <w:rsid w:val="008604C0"/>
    <w:rsid w:val="00864FCE"/>
    <w:rsid w:val="00870B10"/>
    <w:rsid w:val="00876D40"/>
    <w:rsid w:val="00881562"/>
    <w:rsid w:val="008A26B4"/>
    <w:rsid w:val="008B27E6"/>
    <w:rsid w:val="008C4EE2"/>
    <w:rsid w:val="008E7DD7"/>
    <w:rsid w:val="00911F29"/>
    <w:rsid w:val="00930B5F"/>
    <w:rsid w:val="00945552"/>
    <w:rsid w:val="00951777"/>
    <w:rsid w:val="00967BEA"/>
    <w:rsid w:val="00975612"/>
    <w:rsid w:val="009951F7"/>
    <w:rsid w:val="009F00C1"/>
    <w:rsid w:val="009F4540"/>
    <w:rsid w:val="009F7E99"/>
    <w:rsid w:val="00A17D72"/>
    <w:rsid w:val="00A21D56"/>
    <w:rsid w:val="00A304A0"/>
    <w:rsid w:val="00A31AAB"/>
    <w:rsid w:val="00A60A6B"/>
    <w:rsid w:val="00A779FE"/>
    <w:rsid w:val="00AB2BD3"/>
    <w:rsid w:val="00AB7ADB"/>
    <w:rsid w:val="00AC5380"/>
    <w:rsid w:val="00B11311"/>
    <w:rsid w:val="00B16A0D"/>
    <w:rsid w:val="00B22228"/>
    <w:rsid w:val="00B25862"/>
    <w:rsid w:val="00B31761"/>
    <w:rsid w:val="00B413F2"/>
    <w:rsid w:val="00B707BA"/>
    <w:rsid w:val="00B708C9"/>
    <w:rsid w:val="00B77F52"/>
    <w:rsid w:val="00B960F0"/>
    <w:rsid w:val="00BA1CD5"/>
    <w:rsid w:val="00BB314C"/>
    <w:rsid w:val="00BB6939"/>
    <w:rsid w:val="00BE4FF0"/>
    <w:rsid w:val="00C23735"/>
    <w:rsid w:val="00C45193"/>
    <w:rsid w:val="00C73D89"/>
    <w:rsid w:val="00C927EE"/>
    <w:rsid w:val="00C92E74"/>
    <w:rsid w:val="00CA5C56"/>
    <w:rsid w:val="00CB7D93"/>
    <w:rsid w:val="00CF122F"/>
    <w:rsid w:val="00D02C13"/>
    <w:rsid w:val="00D17448"/>
    <w:rsid w:val="00D350E6"/>
    <w:rsid w:val="00D9541A"/>
    <w:rsid w:val="00DA239C"/>
    <w:rsid w:val="00DB442D"/>
    <w:rsid w:val="00DC24EB"/>
    <w:rsid w:val="00E058D3"/>
    <w:rsid w:val="00E12496"/>
    <w:rsid w:val="00E40CBD"/>
    <w:rsid w:val="00E44903"/>
    <w:rsid w:val="00E502F0"/>
    <w:rsid w:val="00E517C9"/>
    <w:rsid w:val="00E83BF4"/>
    <w:rsid w:val="00EA1871"/>
    <w:rsid w:val="00ED3149"/>
    <w:rsid w:val="00EE7E47"/>
    <w:rsid w:val="00EF3B09"/>
    <w:rsid w:val="00F10012"/>
    <w:rsid w:val="00F1304D"/>
    <w:rsid w:val="00F1436C"/>
    <w:rsid w:val="00F150ED"/>
    <w:rsid w:val="00F32097"/>
    <w:rsid w:val="00F47CB3"/>
    <w:rsid w:val="00F62C23"/>
    <w:rsid w:val="00F9659B"/>
    <w:rsid w:val="00FA0346"/>
    <w:rsid w:val="00FA2C81"/>
    <w:rsid w:val="00FC170A"/>
    <w:rsid w:val="00FC3C1B"/>
    <w:rsid w:val="00FC3CA0"/>
    <w:rsid w:val="00FC452C"/>
    <w:rsid w:val="00FD78A7"/>
    <w:rsid w:val="0A9B2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071C"/>
  <w15:docId w15:val="{4B9F64C1-10F1-4481-A399-1BFE514C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697"/>
    <w:rPr>
      <w:rFonts w:ascii="Times New Roman" w:eastAsia="Courier New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pPr>
      <w:tabs>
        <w:tab w:val="center" w:pos="4536"/>
        <w:tab w:val="right" w:pos="9072"/>
      </w:tabs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Theme="minorHAnsi"/>
      <w:szCs w:val="24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Courier New" w:hAnsi="Times New Roman" w:cs="Times New Roman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Courier New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formad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1719</dc:creator>
  <cp:lastModifiedBy>Пользователь Windows</cp:lastModifiedBy>
  <cp:revision>3</cp:revision>
  <cp:lastPrinted>2026-04-13T08:52:00Z</cp:lastPrinted>
  <dcterms:created xsi:type="dcterms:W3CDTF">2026-10-10T20:46:00Z</dcterms:created>
  <dcterms:modified xsi:type="dcterms:W3CDTF">2026-10-10T20:59:00Z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26C3417FE5CD4CD8A5FD7118945E12D8_12</vt:lpwstr>
  </property>
</Properties>
</file>